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TRAFIK CEZASINA İTIRAZ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[İHLALİN GERÇEKLEŞTİĞİ YER] NÖBETÇİ SULH CEZA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BAŞVURAN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SIFATI          : [ARAÇ SAHİBİ / SÜRÜCÜ]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KARŞI TARAF     : [TUTANAĞI DÜZENLEYEN BİRİM: ör. İl Emniyet Müdürlüğü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Trafik Denetleme Şube Müdürlüğü]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ARAÇ PLAKASI    : [PLAKA]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İTİRAZ EDİLEN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          : [TUTANAK TARİHİ] tarihli, [SERİ] seri ve [SIRA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sıra numaralı trafik idari para cezası karar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tutanağı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TEBLİĞ          : [TEBLİĞ / TEFHİM TARİHİ] - [TEBLİĞ TÜRÜ: elden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posta / elektronik tebligat / ilan]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Trafik idari para cezasına karşı başvurumdur.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Yukarıda bilgileri yazılı tutanakla, [İHLAL TARİHİ VE SAATİ]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tarihinde [İHLAL YERİ] mevkiinde [TUTANAKTA YAZAN İHLAL: ör. kırmızı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ışık ihlali] gerekçesiyle hakkımda idari para cezası uygulanmıştır.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Karar tarafıma [TEBLİĞ TARİHİ] tarihinde tebliğ edilmiştir.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Başvurum on beş günlük yasal süre içindedir.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Karar aşağıdaki nedenlerle hukuka aykırıdır: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[SEBEPLERİ SOMUT OLARAK YAZINIZ. Örnek başlıklar: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İhlal tarihinde araç [SÜRÜCÜ / KİRACI / YENİ MALİK] tarafından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kullanılmaktaydı; buna ilişkin belge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Tutanakta gösterilen yer/saat ile aracın konumu uyuşmamaktadır.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Tespitin dayandığı cihaz kayıtları ve görüntüler dosyaya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sunulmamıştır; celbini talep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Tutanakta fiil, yer ve zaman açıkça gösterilmemiştir.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Tebligat usulsüzdür.]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(Yalnızca ödeme yaptıysanız yazınız; aksi hâlde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Ceza [ÖDEME TARİHİ] tarihinde ödeme süresi içinde ödenmiştir.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5326 sayılı Kanun m.17/6 uyarınca ödeme, kanun yoluna başvurma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hakkımı etkilemez.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(Yalnızca süre geçmişse yazınız; aksi hâlde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Başvuru süresini [MÜCBİR SEBEP] nedeniyle geçirdim. Bu sebep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[SEBEBİN SONA ERDİĞİ TARİH] tarihinde ortadan kalkmıştır. Dayanağı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olan belge ektedir. Yerine getirmenin durdurulmasını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Tutanak örneği, tebliğ belgesi, [KAMERA / RADAR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CİHAZ KAYITLARININ CELBİ], [SATIŞ / KİRA SÖZLEŞMESİ],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[TANIK BİLGİSİ AYRICA BİLDİRİLECEKTİR] ve her türlü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5326 sayılı Kabahatler Kanunu m.26, m.27, m.28;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2918 sayılı Karayolları Trafik Kanunu ve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 başvurumun kabulüne,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[TUTANAK TARİHİ] tarihli, [SERİ] seri [SIRA NO] sıra numaralı idari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para cezası kararının KALDIRILMASINA, yargılama giderlerinin karşı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tarafa yükletilmesine 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BAŞVURAN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Tutanak / karar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Tebliğ belgesi veya elektronik tebligat kaydı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[VARSA ÖDEME BELGESİ]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[VARSA SÖZLEŞME / DİĞER BELGELER]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